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C9" w:rsidRPr="003A5635" w:rsidRDefault="00C22FC9" w:rsidP="00C22FC9">
      <w:pPr>
        <w:jc w:val="right"/>
        <w:rPr>
          <w:b/>
        </w:rPr>
      </w:pPr>
      <w:r>
        <w:rPr>
          <w:b/>
        </w:rPr>
        <w:t>(EK-11</w:t>
      </w:r>
      <w:r w:rsidRPr="003A5635">
        <w:rPr>
          <w:b/>
        </w:rPr>
        <w:t>)</w:t>
      </w:r>
    </w:p>
    <w:p w:rsidR="00C22FC9" w:rsidRDefault="00C22FC9" w:rsidP="00C22FC9">
      <w:pPr>
        <w:jc w:val="center"/>
        <w:rPr>
          <w:b/>
        </w:rPr>
      </w:pPr>
    </w:p>
    <w:p w:rsidR="00C22FC9" w:rsidRDefault="00C22FC9" w:rsidP="00C22FC9">
      <w:pPr>
        <w:jc w:val="center"/>
        <w:rPr>
          <w:b/>
        </w:rPr>
      </w:pPr>
    </w:p>
    <w:p w:rsidR="00C22FC9" w:rsidRDefault="00C22FC9" w:rsidP="00C22FC9">
      <w:pPr>
        <w:jc w:val="center"/>
        <w:rPr>
          <w:b/>
        </w:rPr>
      </w:pPr>
    </w:p>
    <w:p w:rsidR="00C22FC9" w:rsidRDefault="00C22FC9" w:rsidP="00C22FC9">
      <w:pPr>
        <w:jc w:val="center"/>
        <w:rPr>
          <w:b/>
        </w:rPr>
      </w:pPr>
      <w:r>
        <w:rPr>
          <w:b/>
        </w:rPr>
        <w:t>EĞİTİMCİLER BİRLİĞİ SENDİKASI</w:t>
      </w:r>
    </w:p>
    <w:p w:rsidR="00C22FC9" w:rsidRDefault="004A45A9" w:rsidP="00C22FC9">
      <w:pPr>
        <w:jc w:val="center"/>
        <w:rPr>
          <w:b/>
        </w:rPr>
      </w:pPr>
      <w:r>
        <w:rPr>
          <w:b/>
        </w:rPr>
        <w:t>DENİZLİ 1</w:t>
      </w:r>
      <w:r w:rsidR="00C22FC9">
        <w:rPr>
          <w:b/>
        </w:rPr>
        <w:t xml:space="preserve"> ŞUBESİ</w:t>
      </w:r>
    </w:p>
    <w:p w:rsidR="00C22FC9" w:rsidRDefault="00C22FC9" w:rsidP="00C22FC9">
      <w:pPr>
        <w:jc w:val="center"/>
        <w:rPr>
          <w:b/>
        </w:rPr>
      </w:pPr>
      <w:r>
        <w:rPr>
          <w:b/>
        </w:rPr>
        <w:t>OLAĞAN GENEL KURUL İLANI</w:t>
      </w:r>
    </w:p>
    <w:p w:rsidR="00C22FC9" w:rsidRDefault="00C22FC9" w:rsidP="00C22FC9">
      <w:pPr>
        <w:rPr>
          <w:b/>
        </w:rPr>
      </w:pPr>
    </w:p>
    <w:p w:rsidR="00C22FC9" w:rsidRDefault="00C22FC9" w:rsidP="002E3470">
      <w:pPr>
        <w:ind w:firstLine="851"/>
        <w:jc w:val="both"/>
      </w:pPr>
      <w:r>
        <w:t xml:space="preserve">Eğitimciler Birliği Sendikası </w:t>
      </w:r>
      <w:r w:rsidR="004A45A9">
        <w:t>Denizli 1</w:t>
      </w:r>
      <w:r>
        <w:t xml:space="preserve"> </w:t>
      </w:r>
      <w:proofErr w:type="spellStart"/>
      <w:r w:rsidR="002E3470">
        <w:t>Nolu</w:t>
      </w:r>
      <w:proofErr w:type="spellEnd"/>
      <w:r w:rsidR="002E3470">
        <w:t xml:space="preserve"> </w:t>
      </w:r>
      <w:r>
        <w:t xml:space="preserve">Şubesi </w:t>
      </w:r>
      <w:r w:rsidR="004A45A9">
        <w:t>6.</w:t>
      </w:r>
      <w:r w:rsidR="00BC72CB">
        <w:t xml:space="preserve">  Olağan Genel Kurulu, </w:t>
      </w:r>
      <w:r w:rsidR="002E3470">
        <w:t xml:space="preserve">        </w:t>
      </w:r>
      <w:proofErr w:type="gramStart"/>
      <w:r w:rsidR="002E3470">
        <w:rPr>
          <w:b/>
        </w:rPr>
        <w:t>17</w:t>
      </w:r>
      <w:r w:rsidR="00BC72CB" w:rsidRPr="00BC72CB">
        <w:rPr>
          <w:b/>
        </w:rPr>
        <w:t>/11</w:t>
      </w:r>
      <w:r w:rsidR="004A45A9" w:rsidRPr="00BC72CB">
        <w:rPr>
          <w:b/>
        </w:rPr>
        <w:t>/2018</w:t>
      </w:r>
      <w:proofErr w:type="gramEnd"/>
      <w:r>
        <w:t xml:space="preserve"> tarihinde </w:t>
      </w:r>
      <w:r w:rsidR="00BC72CB" w:rsidRPr="00BC72CB">
        <w:rPr>
          <w:b/>
          <w:color w:val="222222"/>
          <w:shd w:val="clear" w:color="auto" w:fill="FFFFFF"/>
        </w:rPr>
        <w:t xml:space="preserve">Bereketler Mahallesi, 20040 </w:t>
      </w:r>
      <w:proofErr w:type="spellStart"/>
      <w:r w:rsidR="00BC72CB" w:rsidRPr="00BC72CB">
        <w:rPr>
          <w:b/>
          <w:color w:val="222222"/>
          <w:shd w:val="clear" w:color="auto" w:fill="FFFFFF"/>
        </w:rPr>
        <w:t>Merkezefendi</w:t>
      </w:r>
      <w:proofErr w:type="spellEnd"/>
      <w:r>
        <w:t xml:space="preserve"> adresinde</w:t>
      </w:r>
      <w:r w:rsidR="002E3470">
        <w:t xml:space="preserve"> </w:t>
      </w:r>
      <w:r w:rsidR="00F33598">
        <w:t xml:space="preserve">yer alan </w:t>
      </w:r>
      <w:r w:rsidR="002E3470" w:rsidRPr="002E3470">
        <w:rPr>
          <w:b/>
        </w:rPr>
        <w:t>Bereketler Kongre ve Sergi Salonunda</w:t>
      </w:r>
      <w:r w:rsidR="002E3470">
        <w:t xml:space="preserve"> </w:t>
      </w:r>
      <w:r>
        <w:t xml:space="preserve">aşağıdaki gündemle 09.00 – 17.00 saatleri arasında yapılacaktır. Belirtilen tarihte toplantı yeter sayısı sağlanamazsa ikinci toplantı </w:t>
      </w:r>
      <w:proofErr w:type="gramStart"/>
      <w:r w:rsidR="00BC72CB" w:rsidRPr="00BC72CB">
        <w:rPr>
          <w:b/>
        </w:rPr>
        <w:t>24/11/2018</w:t>
      </w:r>
      <w:proofErr w:type="gramEnd"/>
      <w:r>
        <w:t xml:space="preserve"> tarihinde çoğunluk sayısı aranmaksızın aynı gündemle aynı yer ve saatler arasında yapılacaktır.</w:t>
      </w:r>
    </w:p>
    <w:p w:rsidR="00C22FC9" w:rsidRDefault="00C22FC9" w:rsidP="00C22FC9"/>
    <w:p w:rsidR="00BE6235" w:rsidRDefault="00BE6235" w:rsidP="00C22FC9"/>
    <w:p w:rsidR="00BE6235" w:rsidRDefault="00BE6235" w:rsidP="00C22FC9"/>
    <w:p w:rsidR="00C22FC9" w:rsidRDefault="00C22FC9" w:rsidP="00C22FC9">
      <w:pPr>
        <w:tabs>
          <w:tab w:val="left" w:pos="5460"/>
        </w:tabs>
      </w:pPr>
      <w:r>
        <w:tab/>
      </w:r>
      <w:r w:rsidR="00BC72CB">
        <w:t xml:space="preserve">                        </w:t>
      </w:r>
      <w:r w:rsidR="004A45A9">
        <w:t xml:space="preserve">Denizli 1 </w:t>
      </w:r>
      <w:proofErr w:type="spellStart"/>
      <w:r w:rsidR="004A45A9">
        <w:t>Nolu</w:t>
      </w:r>
      <w:proofErr w:type="spellEnd"/>
      <w:r>
        <w:t xml:space="preserve"> Şubesi</w:t>
      </w:r>
    </w:p>
    <w:p w:rsidR="00C22FC9" w:rsidRDefault="00C22FC9" w:rsidP="00C22FC9">
      <w:pPr>
        <w:tabs>
          <w:tab w:val="left" w:pos="5460"/>
        </w:tabs>
      </w:pPr>
      <w:r>
        <w:t xml:space="preserve">                                                                                           </w:t>
      </w:r>
      <w:r w:rsidR="00BC72CB">
        <w:t xml:space="preserve">                          </w:t>
      </w:r>
      <w:r>
        <w:t xml:space="preserve">  Yönetim Kurulu</w:t>
      </w:r>
    </w:p>
    <w:p w:rsidR="00C22FC9" w:rsidRDefault="00C22FC9" w:rsidP="00C22FC9">
      <w:pPr>
        <w:tabs>
          <w:tab w:val="left" w:pos="5460"/>
        </w:tabs>
      </w:pPr>
    </w:p>
    <w:p w:rsidR="00BE6235" w:rsidRDefault="00BE6235" w:rsidP="00C22FC9">
      <w:pPr>
        <w:tabs>
          <w:tab w:val="left" w:pos="5460"/>
        </w:tabs>
      </w:pPr>
    </w:p>
    <w:p w:rsidR="00BE6235" w:rsidRDefault="00BE6235" w:rsidP="00C22FC9">
      <w:pPr>
        <w:tabs>
          <w:tab w:val="left" w:pos="5460"/>
        </w:tabs>
      </w:pPr>
    </w:p>
    <w:p w:rsidR="00C22FC9" w:rsidRDefault="00C22FC9" w:rsidP="00C22FC9">
      <w:pPr>
        <w:tabs>
          <w:tab w:val="left" w:pos="5460"/>
        </w:tabs>
      </w:pPr>
    </w:p>
    <w:p w:rsidR="00C22FC9" w:rsidRDefault="00C22FC9" w:rsidP="00C22FC9">
      <w:pPr>
        <w:tabs>
          <w:tab w:val="left" w:pos="5460"/>
        </w:tabs>
      </w:pPr>
      <w:r>
        <w:t>GÜNDEM:</w:t>
      </w:r>
    </w:p>
    <w:p w:rsidR="00C22FC9" w:rsidRDefault="00C22FC9" w:rsidP="00C22FC9">
      <w:pPr>
        <w:tabs>
          <w:tab w:val="left" w:pos="5460"/>
        </w:tabs>
      </w:pP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 xml:space="preserve">Açılış 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Saygı duruşu ve İstiklâl Marşı</w:t>
      </w:r>
    </w:p>
    <w:p w:rsidR="00C22FC9" w:rsidRDefault="00C22FC9" w:rsidP="00C22FC9">
      <w:pPr>
        <w:numPr>
          <w:ilvl w:val="0"/>
          <w:numId w:val="1"/>
        </w:numPr>
        <w:jc w:val="both"/>
      </w:pPr>
      <w:r>
        <w:t>Divanın oluşması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Divanın gündemi okuması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Protokol konuşmaları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Yönetim Kurulu çalışma raporunun okunm</w:t>
      </w:r>
      <w:r>
        <w:t>ası</w:t>
      </w:r>
      <w:r w:rsidRPr="00372015">
        <w:t xml:space="preserve"> 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Denet</w:t>
      </w:r>
      <w:r>
        <w:t>leme Kurulu raporunun okunması</w:t>
      </w:r>
      <w:r w:rsidRPr="00372015">
        <w:t xml:space="preserve"> 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Yönetim ve denetleme kurulu raporlarının ibrası</w:t>
      </w:r>
    </w:p>
    <w:p w:rsidR="00C22FC9" w:rsidRDefault="00C22FC9" w:rsidP="00C22FC9">
      <w:pPr>
        <w:numPr>
          <w:ilvl w:val="0"/>
          <w:numId w:val="1"/>
        </w:numPr>
        <w:jc w:val="both"/>
      </w:pPr>
      <w:r w:rsidRPr="00372015">
        <w:t xml:space="preserve">Zorunlu organların </w:t>
      </w:r>
      <w:r>
        <w:t xml:space="preserve">ve üst kurul delegelerinin </w:t>
      </w:r>
      <w:r w:rsidRPr="00372015">
        <w:t>seçimi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Dilek ve temenniler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Kapanış</w:t>
      </w:r>
    </w:p>
    <w:p w:rsidR="003C5728" w:rsidRDefault="003C5728">
      <w:bookmarkStart w:id="0" w:name="_GoBack"/>
      <w:bookmarkEnd w:id="0"/>
    </w:p>
    <w:sectPr w:rsidR="003C5728" w:rsidSect="0057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3CA"/>
    <w:multiLevelType w:val="hybridMultilevel"/>
    <w:tmpl w:val="FFECB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282"/>
    <w:rsid w:val="002E3470"/>
    <w:rsid w:val="003C5728"/>
    <w:rsid w:val="004A45A9"/>
    <w:rsid w:val="004B3282"/>
    <w:rsid w:val="00574BD5"/>
    <w:rsid w:val="00BC72CB"/>
    <w:rsid w:val="00BE6235"/>
    <w:rsid w:val="00C22FC9"/>
    <w:rsid w:val="00EE5BFE"/>
    <w:rsid w:val="00F3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DOĞAN</dc:creator>
  <cp:lastModifiedBy>Hp</cp:lastModifiedBy>
  <cp:revision>5</cp:revision>
  <dcterms:created xsi:type="dcterms:W3CDTF">2018-10-30T06:18:00Z</dcterms:created>
  <dcterms:modified xsi:type="dcterms:W3CDTF">2018-10-30T06:35:00Z</dcterms:modified>
</cp:coreProperties>
</file>